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745B" w14:textId="77777777" w:rsidR="00E4073B" w:rsidRDefault="00BF2889">
      <w:pPr>
        <w:spacing w:after="0" w:line="259" w:lineRule="auto"/>
        <w:ind w:left="283" w:firstLine="0"/>
      </w:pPr>
      <w:r>
        <w:rPr>
          <w:b/>
          <w:sz w:val="32"/>
          <w:u w:val="single" w:color="000000"/>
        </w:rPr>
        <w:t>RESIDENTIAL ADDITION AND GARAGE OR ACCESSORY</w:t>
      </w:r>
      <w:r>
        <w:rPr>
          <w:b/>
          <w:sz w:val="32"/>
        </w:rPr>
        <w:t xml:space="preserve"> </w:t>
      </w:r>
    </w:p>
    <w:p w14:paraId="25F69044" w14:textId="77777777" w:rsidR="00E4073B" w:rsidRDefault="00BF2889">
      <w:pPr>
        <w:spacing w:after="0" w:line="259" w:lineRule="auto"/>
        <w:ind w:left="154" w:firstLine="0"/>
        <w:jc w:val="center"/>
      </w:pPr>
      <w:r>
        <w:rPr>
          <w:b/>
          <w:sz w:val="32"/>
          <w:u w:val="single" w:color="000000"/>
        </w:rPr>
        <w:t>STRUCTURE SUBMITTAL REQUIREMENTS</w:t>
      </w:r>
      <w:r>
        <w:rPr>
          <w:b/>
          <w:sz w:val="32"/>
        </w:rPr>
        <w:t xml:space="preserve"> </w:t>
      </w:r>
    </w:p>
    <w:p w14:paraId="7F0945EF" w14:textId="77777777" w:rsidR="00E4073B" w:rsidRDefault="00BF2889">
      <w:pPr>
        <w:spacing w:after="0" w:line="259" w:lineRule="auto"/>
        <w:ind w:left="314" w:firstLine="0"/>
        <w:jc w:val="center"/>
      </w:pPr>
      <w:r>
        <w:rPr>
          <w:b/>
          <w:sz w:val="32"/>
        </w:rPr>
        <w:t xml:space="preserve">  </w:t>
      </w:r>
    </w:p>
    <w:p w14:paraId="21CCDBBC" w14:textId="77777777" w:rsidR="00E4073B" w:rsidRDefault="00BF2889">
      <w:pPr>
        <w:spacing w:after="0" w:line="259" w:lineRule="auto"/>
        <w:ind w:left="153" w:firstLine="0"/>
        <w:jc w:val="center"/>
      </w:pPr>
      <w:r>
        <w:rPr>
          <w:sz w:val="28"/>
        </w:rPr>
        <w:t xml:space="preserve">As required by Bureau Veritas North America, Inc. </w:t>
      </w:r>
    </w:p>
    <w:p w14:paraId="4B168327" w14:textId="77777777" w:rsidR="00E4073B" w:rsidRDefault="00BF2889">
      <w:pPr>
        <w:spacing w:after="0" w:line="259" w:lineRule="auto"/>
        <w:ind w:left="223" w:firstLine="0"/>
        <w:jc w:val="center"/>
      </w:pPr>
      <w:r>
        <w:rPr>
          <w:sz w:val="28"/>
        </w:rPr>
        <w:t xml:space="preserve"> </w:t>
      </w:r>
    </w:p>
    <w:p w14:paraId="39B2506D" w14:textId="77777777" w:rsidR="00E4073B" w:rsidRDefault="00BF2889">
      <w:pPr>
        <w:spacing w:after="0" w:line="240" w:lineRule="auto"/>
        <w:ind w:left="0" w:firstLine="0"/>
        <w:jc w:val="center"/>
      </w:pPr>
      <w:r>
        <w:rPr>
          <w:rFonts w:ascii="Arial Rounded MT" w:eastAsia="Arial Rounded MT" w:hAnsi="Arial Rounded MT" w:cs="Arial Rounded MT"/>
          <w:b/>
        </w:rPr>
        <w:t xml:space="preserve">Drawings </w:t>
      </w:r>
      <w:r>
        <w:rPr>
          <w:rFonts w:ascii="Arial Rounded MT" w:eastAsia="Arial Rounded MT" w:hAnsi="Arial Rounded MT" w:cs="Arial Rounded MT"/>
          <w:b/>
          <w:u w:val="single" w:color="000000"/>
        </w:rPr>
        <w:t>must</w:t>
      </w:r>
      <w:r>
        <w:rPr>
          <w:rFonts w:ascii="Arial Rounded MT" w:eastAsia="Arial Rounded MT" w:hAnsi="Arial Rounded MT" w:cs="Arial Rounded MT"/>
          <w:b/>
        </w:rPr>
        <w:t xml:space="preserve"> include all information on this form.  Each item should be </w:t>
      </w:r>
      <w:r>
        <w:rPr>
          <w:rFonts w:ascii="Arial Rounded MT" w:eastAsia="Arial Rounded MT" w:hAnsi="Arial Rounded MT" w:cs="Arial Rounded MT"/>
          <w:b/>
          <w:u w:val="single" w:color="000000"/>
        </w:rPr>
        <w:t>checked off</w:t>
      </w:r>
      <w:r>
        <w:rPr>
          <w:rFonts w:ascii="Arial Rounded MT" w:eastAsia="Arial Rounded MT" w:hAnsi="Arial Rounded MT" w:cs="Arial Rounded MT"/>
          <w:b/>
        </w:rPr>
        <w:t xml:space="preserve"> and this form must be </w:t>
      </w:r>
      <w:r>
        <w:rPr>
          <w:rFonts w:ascii="Arial Rounded MT" w:eastAsia="Arial Rounded MT" w:hAnsi="Arial Rounded MT" w:cs="Arial Rounded MT"/>
          <w:b/>
          <w:u w:val="single" w:color="000000"/>
        </w:rPr>
        <w:t>returned</w:t>
      </w:r>
      <w:r>
        <w:rPr>
          <w:rFonts w:ascii="Arial Rounded MT" w:eastAsia="Arial Rounded MT" w:hAnsi="Arial Rounded MT" w:cs="Arial Rounded MT"/>
          <w:b/>
        </w:rPr>
        <w:t xml:space="preserve"> with drawings. </w:t>
      </w:r>
    </w:p>
    <w:p w14:paraId="08C43699" w14:textId="77777777" w:rsidR="00E4073B" w:rsidRDefault="00BF2889">
      <w:pPr>
        <w:spacing w:after="0" w:line="259" w:lineRule="auto"/>
        <w:ind w:left="213" w:firstLine="0"/>
        <w:jc w:val="center"/>
      </w:pPr>
      <w:r>
        <w:rPr>
          <w:b/>
        </w:rPr>
        <w:t xml:space="preserve"> </w:t>
      </w:r>
    </w:p>
    <w:p w14:paraId="6A6F4C9E" w14:textId="77777777" w:rsidR="00E4073B" w:rsidRDefault="00BF2889">
      <w:pPr>
        <w:ind w:left="355"/>
      </w:pPr>
      <w:r>
        <w:t xml:space="preserve">_____Building permit application. </w:t>
      </w:r>
    </w:p>
    <w:p w14:paraId="13B45F4F" w14:textId="77777777" w:rsidR="00BF2889" w:rsidRDefault="00BF2889">
      <w:pPr>
        <w:ind w:left="355" w:right="4200"/>
      </w:pPr>
      <w:r>
        <w:t xml:space="preserve">_____Utility service permits. (When applicable) _____Local Municipal Approval </w:t>
      </w:r>
    </w:p>
    <w:p w14:paraId="4ADB3CB6" w14:textId="5FD1EE6B" w:rsidR="00E4073B" w:rsidRDefault="00BF2889">
      <w:pPr>
        <w:ind w:left="355" w:right="4200"/>
      </w:pPr>
      <w:r>
        <w:t>_____Site plan with se</w:t>
      </w:r>
      <w:r>
        <w:t xml:space="preserve">tbacks. </w:t>
      </w:r>
    </w:p>
    <w:p w14:paraId="57B500DC" w14:textId="77777777" w:rsidR="00E4073B" w:rsidRDefault="00BF2889">
      <w:pPr>
        <w:ind w:left="355"/>
      </w:pPr>
      <w:r>
        <w:t xml:space="preserve">_____Two sets of construction project plans. (Must be in ink and drawn to scale) </w:t>
      </w:r>
    </w:p>
    <w:p w14:paraId="55EEE398" w14:textId="77777777" w:rsidR="00E4073B" w:rsidRDefault="00BF2889">
      <w:pPr>
        <w:spacing w:after="0" w:line="259" w:lineRule="auto"/>
        <w:ind w:left="360" w:firstLine="0"/>
      </w:pPr>
      <w:r>
        <w:t xml:space="preserve"> </w:t>
      </w:r>
    </w:p>
    <w:p w14:paraId="489E18BB" w14:textId="77777777" w:rsidR="00E4073B" w:rsidRDefault="00BF2889">
      <w:pPr>
        <w:ind w:left="355"/>
      </w:pPr>
      <w:r>
        <w:t xml:space="preserve">The following items, views and details shall appear on all plans. </w:t>
      </w:r>
    </w:p>
    <w:p w14:paraId="7427A7F4" w14:textId="77777777" w:rsidR="00E4073B" w:rsidRDefault="00BF2889">
      <w:pPr>
        <w:spacing w:after="0" w:line="259" w:lineRule="auto"/>
        <w:ind w:left="360" w:firstLine="0"/>
      </w:pPr>
      <w:r>
        <w:t xml:space="preserve"> </w:t>
      </w:r>
    </w:p>
    <w:p w14:paraId="30633CAB" w14:textId="77777777" w:rsidR="00E4073B" w:rsidRDefault="00BF2889">
      <w:pPr>
        <w:ind w:left="355"/>
      </w:pPr>
      <w:r>
        <w:t xml:space="preserve">_____1.   Elevation of all sides, including indication of final grade. </w:t>
      </w:r>
    </w:p>
    <w:p w14:paraId="19EAF827" w14:textId="77777777" w:rsidR="00BF2889" w:rsidRDefault="00BF2889">
      <w:pPr>
        <w:ind w:left="355" w:right="336"/>
      </w:pPr>
      <w:r>
        <w:t xml:space="preserve">_____2.   Floor plan with overview of each level (if more than one), with all rooms and       spaces labeled and all sizes indicated. </w:t>
      </w:r>
    </w:p>
    <w:p w14:paraId="0F4BFDC2" w14:textId="77777777" w:rsidR="00BF2889" w:rsidRDefault="00BF2889">
      <w:pPr>
        <w:ind w:left="355" w:right="336"/>
      </w:pPr>
      <w:r>
        <w:t>_____3.   Cross-section view of structure. (if pos</w:t>
      </w:r>
      <w:r>
        <w:t xml:space="preserve">sible) </w:t>
      </w:r>
    </w:p>
    <w:p w14:paraId="6A1B3DDE" w14:textId="663EB8FF" w:rsidR="00E4073B" w:rsidRDefault="00BF2889">
      <w:pPr>
        <w:ind w:left="355" w:right="336"/>
      </w:pPr>
      <w:r>
        <w:t xml:space="preserve">_____4.   Ceiling heights of all floors. </w:t>
      </w:r>
    </w:p>
    <w:p w14:paraId="32214E02" w14:textId="77777777" w:rsidR="00E4073B" w:rsidRDefault="00BF2889">
      <w:pPr>
        <w:ind w:left="355"/>
      </w:pPr>
      <w:r>
        <w:t xml:space="preserve">_____5.   Footing: Depth; Size (Width and thickness); Include all piers and columns. </w:t>
      </w:r>
    </w:p>
    <w:tbl>
      <w:tblPr>
        <w:tblStyle w:val="TableGrid"/>
        <w:tblW w:w="93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912"/>
      </w:tblGrid>
      <w:tr w:rsidR="00E4073B" w14:paraId="018E61F9" w14:textId="77777777">
        <w:trPr>
          <w:trHeight w:val="165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BA6CD5" w14:textId="77777777" w:rsidR="00E4073B" w:rsidRDefault="00BF2889">
            <w:pPr>
              <w:spacing w:after="0" w:line="259" w:lineRule="auto"/>
              <w:ind w:left="61" w:firstLine="0"/>
              <w:jc w:val="center"/>
            </w:pPr>
            <w:r>
              <w:t xml:space="preserve">_____6. </w:t>
            </w: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04EDF383" w14:textId="77777777" w:rsidR="00E4073B" w:rsidRDefault="00BF2889">
            <w:pPr>
              <w:spacing w:after="0" w:line="259" w:lineRule="auto"/>
              <w:ind w:left="1" w:firstLine="0"/>
            </w:pPr>
            <w:r>
              <w:t xml:space="preserve">Foundations: </w:t>
            </w:r>
          </w:p>
          <w:p w14:paraId="37A38AAF" w14:textId="77777777" w:rsidR="00E4073B" w:rsidRDefault="00BF2889">
            <w:pPr>
              <w:spacing w:after="0" w:line="259" w:lineRule="auto"/>
              <w:ind w:left="0" w:firstLine="0"/>
            </w:pPr>
            <w:r>
              <w:t>_____</w:t>
            </w:r>
            <w:proofErr w:type="spellStart"/>
            <w:proofErr w:type="gramStart"/>
            <w:r>
              <w:t>a.Composition</w:t>
            </w:r>
            <w:proofErr w:type="spellEnd"/>
            <w:proofErr w:type="gramEnd"/>
            <w:r>
              <w:t xml:space="preserve"> of walls or supports. </w:t>
            </w:r>
          </w:p>
          <w:p w14:paraId="180C27DB" w14:textId="77777777" w:rsidR="00E4073B" w:rsidRDefault="00BF2889">
            <w:pPr>
              <w:spacing w:after="0" w:line="259" w:lineRule="auto"/>
              <w:ind w:left="0" w:firstLine="0"/>
            </w:pPr>
            <w:r>
              <w:t>_____</w:t>
            </w:r>
            <w:proofErr w:type="spellStart"/>
            <w:proofErr w:type="gramStart"/>
            <w:r>
              <w:t>b.Means</w:t>
            </w:r>
            <w:proofErr w:type="spellEnd"/>
            <w:proofErr w:type="gramEnd"/>
            <w:r>
              <w:t xml:space="preserve"> of complying with unbalanced fill heights. </w:t>
            </w:r>
            <w:r>
              <w:t xml:space="preserve">(If applicable) </w:t>
            </w:r>
          </w:p>
          <w:p w14:paraId="2561AC97" w14:textId="77777777" w:rsidR="00E4073B" w:rsidRDefault="00BF2889">
            <w:pPr>
              <w:spacing w:after="0" w:line="238" w:lineRule="auto"/>
              <w:ind w:left="720" w:hanging="720"/>
            </w:pPr>
            <w:r>
              <w:t>_____</w:t>
            </w:r>
            <w:proofErr w:type="spellStart"/>
            <w:proofErr w:type="gramStart"/>
            <w:r>
              <w:t>c.Anchor</w:t>
            </w:r>
            <w:proofErr w:type="spellEnd"/>
            <w:proofErr w:type="gramEnd"/>
            <w:r>
              <w:t xml:space="preserve"> bolts in concrete or masonry to be ½” diameter bolts at 6”0” on center and within 12” from any corner. 7” embedment of bolts is required. </w:t>
            </w:r>
          </w:p>
          <w:p w14:paraId="2F26E0E4" w14:textId="77777777" w:rsidR="00E4073B" w:rsidRDefault="00BF2889">
            <w:pPr>
              <w:spacing w:after="0" w:line="259" w:lineRule="auto"/>
              <w:ind w:left="0" w:firstLine="0"/>
            </w:pPr>
            <w:r>
              <w:t>_____</w:t>
            </w:r>
            <w:proofErr w:type="spellStart"/>
            <w:proofErr w:type="gramStart"/>
            <w:r>
              <w:t>d.Sill</w:t>
            </w:r>
            <w:proofErr w:type="spellEnd"/>
            <w:proofErr w:type="gramEnd"/>
            <w:r>
              <w:t xml:space="preserve"> plate to be minimum width of walls above. </w:t>
            </w:r>
          </w:p>
        </w:tc>
      </w:tr>
      <w:tr w:rsidR="00E4073B" w14:paraId="22D08F1B" w14:textId="77777777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514A73" w14:textId="77777777" w:rsidR="00E4073B" w:rsidRDefault="00BF2889">
            <w:pPr>
              <w:spacing w:after="0" w:line="259" w:lineRule="auto"/>
              <w:ind w:left="0" w:firstLine="0"/>
            </w:pPr>
            <w:r>
              <w:t xml:space="preserve">      _____7. </w:t>
            </w: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1FA1F213" w14:textId="77777777" w:rsidR="00E4073B" w:rsidRDefault="00BF2889">
            <w:pPr>
              <w:tabs>
                <w:tab w:val="center" w:pos="5041"/>
              </w:tabs>
              <w:spacing w:after="0" w:line="259" w:lineRule="auto"/>
              <w:ind w:left="0" w:firstLine="0"/>
            </w:pPr>
            <w:r>
              <w:t xml:space="preserve">Designate type of backfill material to be used.   </w:t>
            </w:r>
            <w:r>
              <w:tab/>
              <w:t xml:space="preserve"> </w:t>
            </w:r>
          </w:p>
        </w:tc>
      </w:tr>
      <w:tr w:rsidR="00E4073B" w14:paraId="3F0DB668" w14:textId="77777777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0ECE3C" w14:textId="77777777" w:rsidR="00E4073B" w:rsidRDefault="00BF2889">
            <w:pPr>
              <w:spacing w:after="0" w:line="259" w:lineRule="auto"/>
              <w:ind w:left="61" w:firstLine="0"/>
              <w:jc w:val="center"/>
            </w:pPr>
            <w:r>
              <w:t xml:space="preserve">_____8. </w:t>
            </w: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710A9BF3" w14:textId="77777777" w:rsidR="00E4073B" w:rsidRDefault="00BF2889">
            <w:pPr>
              <w:spacing w:after="0" w:line="259" w:lineRule="auto"/>
              <w:ind w:left="0" w:firstLine="1"/>
            </w:pPr>
            <w:r>
              <w:t xml:space="preserve">Size, location and composition of all columns. Minimum 4” square wood or minimum 3” diameter steel. </w:t>
            </w:r>
          </w:p>
        </w:tc>
      </w:tr>
      <w:tr w:rsidR="00E4073B" w14:paraId="440EEE78" w14:textId="77777777">
        <w:trPr>
          <w:trHeight w:val="2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1B9AD0" w14:textId="77777777" w:rsidR="00E4073B" w:rsidRDefault="00BF2889">
            <w:pPr>
              <w:spacing w:after="0" w:line="259" w:lineRule="auto"/>
              <w:ind w:left="61" w:firstLine="0"/>
              <w:jc w:val="center"/>
            </w:pPr>
            <w:r>
              <w:t xml:space="preserve">_____9. </w:t>
            </w: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1A0EC7AD" w14:textId="77777777" w:rsidR="00E4073B" w:rsidRDefault="00BF2889">
            <w:pPr>
              <w:spacing w:after="0" w:line="259" w:lineRule="auto"/>
              <w:ind w:left="1" w:firstLine="0"/>
            </w:pPr>
            <w:r>
              <w:t xml:space="preserve">Concrete floor: </w:t>
            </w:r>
          </w:p>
        </w:tc>
      </w:tr>
    </w:tbl>
    <w:p w14:paraId="0BDF5B65" w14:textId="77777777" w:rsidR="00E4073B" w:rsidRDefault="00BF2889">
      <w:pPr>
        <w:ind w:left="1450"/>
      </w:pPr>
      <w:r>
        <w:t>_____</w:t>
      </w:r>
      <w:proofErr w:type="spellStart"/>
      <w:proofErr w:type="gramStart"/>
      <w:r>
        <w:t>a.Thickness</w:t>
      </w:r>
      <w:proofErr w:type="spellEnd"/>
      <w:proofErr w:type="gramEnd"/>
      <w:r>
        <w:t xml:space="preserve"> to be a minimum of 3-1/2”. </w:t>
      </w:r>
    </w:p>
    <w:p w14:paraId="12C1F774" w14:textId="77777777" w:rsidR="00E4073B" w:rsidRDefault="00BF2889">
      <w:pPr>
        <w:spacing w:after="0" w:line="259" w:lineRule="auto"/>
        <w:ind w:left="164" w:right="194"/>
        <w:jc w:val="center"/>
      </w:pPr>
      <w:r>
        <w:t>_____</w:t>
      </w:r>
      <w:proofErr w:type="spellStart"/>
      <w:proofErr w:type="gramStart"/>
      <w:r>
        <w:t>b.Strength</w:t>
      </w:r>
      <w:proofErr w:type="spellEnd"/>
      <w:proofErr w:type="gramEnd"/>
      <w:r>
        <w:t xml:space="preserve"> of concrete to be 3,500-PSI minimum in garage. </w:t>
      </w:r>
    </w:p>
    <w:p w14:paraId="363ED4BD" w14:textId="77777777" w:rsidR="00E4073B" w:rsidRDefault="00BF2889">
      <w:pPr>
        <w:ind w:left="1450"/>
      </w:pPr>
      <w:r>
        <w:t>_____</w:t>
      </w:r>
      <w:proofErr w:type="spellStart"/>
      <w:proofErr w:type="gramStart"/>
      <w:r>
        <w:t>c.Vapor</w:t>
      </w:r>
      <w:proofErr w:type="spellEnd"/>
      <w:proofErr w:type="gramEnd"/>
      <w:r>
        <w:t xml:space="preserve"> barrier is required when garage is attached to a dwelling. </w:t>
      </w:r>
    </w:p>
    <w:p w14:paraId="237427F6" w14:textId="77777777" w:rsidR="00E4073B" w:rsidRDefault="00BF2889">
      <w:pPr>
        <w:ind w:left="355"/>
      </w:pPr>
      <w:r>
        <w:t xml:space="preserve">_____10. Species and grade of all framing lumber. </w:t>
      </w:r>
    </w:p>
    <w:p w14:paraId="3A2DBEEA" w14:textId="77777777" w:rsidR="00E4073B" w:rsidRDefault="00BF2889">
      <w:pPr>
        <w:ind w:left="355"/>
      </w:pPr>
      <w:r>
        <w:t xml:space="preserve">_____11. Size, spacing and direction of floor joists. </w:t>
      </w:r>
    </w:p>
    <w:p w14:paraId="0801F9D8" w14:textId="77777777" w:rsidR="00E4073B" w:rsidRDefault="00BF2889">
      <w:pPr>
        <w:ind w:left="355"/>
      </w:pPr>
      <w:r>
        <w:t xml:space="preserve">_____12. Beam sizes and supports. </w:t>
      </w:r>
    </w:p>
    <w:p w14:paraId="4EDA76FC" w14:textId="77777777" w:rsidR="00E4073B" w:rsidRDefault="00BF2889">
      <w:pPr>
        <w:ind w:left="355"/>
      </w:pPr>
      <w:r>
        <w:t xml:space="preserve">_____13. Joists under bearing partitions. </w:t>
      </w:r>
    </w:p>
    <w:p w14:paraId="2E137F22" w14:textId="77777777" w:rsidR="00E4073B" w:rsidRDefault="00BF2889">
      <w:pPr>
        <w:ind w:left="355"/>
      </w:pPr>
      <w:r>
        <w:t xml:space="preserve">_____14. Framing of all openings in floors and roof. </w:t>
      </w:r>
    </w:p>
    <w:p w14:paraId="3D01102C" w14:textId="77777777" w:rsidR="00E4073B" w:rsidRDefault="00BF2889">
      <w:pPr>
        <w:ind w:left="355"/>
      </w:pPr>
      <w:r>
        <w:t xml:space="preserve">_____15. Floor sheathing (if applicable) composition, grade and thickness. </w:t>
      </w:r>
    </w:p>
    <w:p w14:paraId="6CD63323" w14:textId="77777777" w:rsidR="00E4073B" w:rsidRDefault="00BF2889">
      <w:pPr>
        <w:ind w:left="355"/>
      </w:pPr>
      <w:r>
        <w:t xml:space="preserve">_____16. Interior and exterior wall stud sizes, </w:t>
      </w:r>
      <w:r>
        <w:t xml:space="preserve">grade and spacing. </w:t>
      </w:r>
    </w:p>
    <w:p w14:paraId="7074A6AB" w14:textId="77777777" w:rsidR="00E4073B" w:rsidRDefault="00BF2889">
      <w:pPr>
        <w:ind w:left="355"/>
      </w:pPr>
      <w:r>
        <w:t xml:space="preserve">_____17. All headers: composition, location and sizes. </w:t>
      </w:r>
    </w:p>
    <w:p w14:paraId="462AF01F" w14:textId="77777777" w:rsidR="00E4073B" w:rsidRDefault="00BF2889">
      <w:pPr>
        <w:ind w:left="355"/>
      </w:pPr>
      <w:r>
        <w:t xml:space="preserve">_____18. Interior wall covering. (If applicable) </w:t>
      </w:r>
    </w:p>
    <w:p w14:paraId="784AB4CB" w14:textId="77777777" w:rsidR="00E4073B" w:rsidRDefault="00BF2889">
      <w:pPr>
        <w:ind w:left="355"/>
      </w:pPr>
      <w:r>
        <w:t xml:space="preserve">_____19. Exterior wall covering (paper if required) (example: vinyl, brick, wood, etc.) </w:t>
      </w:r>
    </w:p>
    <w:p w14:paraId="6506C049" w14:textId="77777777" w:rsidR="00E4073B" w:rsidRDefault="00BF2889">
      <w:pPr>
        <w:spacing w:after="0" w:line="259" w:lineRule="auto"/>
        <w:ind w:left="0" w:firstLine="0"/>
      </w:pPr>
      <w:r>
        <w:t xml:space="preserve"> </w:t>
      </w:r>
    </w:p>
    <w:p w14:paraId="4F0BAA21" w14:textId="77777777" w:rsidR="00E4073B" w:rsidRDefault="00BF2889">
      <w:pPr>
        <w:spacing w:after="0" w:line="259" w:lineRule="auto"/>
        <w:ind w:left="0" w:firstLine="0"/>
      </w:pPr>
      <w:r>
        <w:t xml:space="preserve"> </w:t>
      </w:r>
    </w:p>
    <w:p w14:paraId="164D7CC1" w14:textId="02006946" w:rsidR="00E4073B" w:rsidRDefault="00BF2889" w:rsidP="00BF2889">
      <w:pPr>
        <w:spacing w:after="0" w:line="259" w:lineRule="auto"/>
        <w:ind w:left="0" w:firstLine="0"/>
        <w:jc w:val="center"/>
      </w:pPr>
      <w:r>
        <w:t>(</w:t>
      </w:r>
      <w:r>
        <w:t>Continued)</w:t>
      </w:r>
    </w:p>
    <w:p w14:paraId="35B7A55F" w14:textId="77777777" w:rsidR="00E4073B" w:rsidRDefault="00BF2889">
      <w:pPr>
        <w:spacing w:after="0" w:line="259" w:lineRule="auto"/>
        <w:ind w:left="360" w:firstLine="0"/>
      </w:pPr>
      <w:r>
        <w:lastRenderedPageBreak/>
        <w:t xml:space="preserve"> </w:t>
      </w:r>
    </w:p>
    <w:p w14:paraId="614FFC42" w14:textId="77777777" w:rsidR="00E4073B" w:rsidRDefault="00BF2889">
      <w:pPr>
        <w:ind w:left="355"/>
      </w:pPr>
      <w:r>
        <w:t>_____20. Roof framin</w:t>
      </w:r>
      <w:r>
        <w:t xml:space="preserve">g: </w:t>
      </w:r>
    </w:p>
    <w:p w14:paraId="548D6C82" w14:textId="77777777" w:rsidR="00E4073B" w:rsidRDefault="00BF2889">
      <w:pPr>
        <w:spacing w:after="0" w:line="259" w:lineRule="auto"/>
        <w:ind w:left="164" w:right="146"/>
        <w:jc w:val="center"/>
      </w:pPr>
      <w:r>
        <w:t>_____</w:t>
      </w:r>
      <w:proofErr w:type="spellStart"/>
      <w:proofErr w:type="gramStart"/>
      <w:r>
        <w:t>a.Size</w:t>
      </w:r>
      <w:proofErr w:type="spellEnd"/>
      <w:proofErr w:type="gramEnd"/>
      <w:r>
        <w:t xml:space="preserve">, spacing and direction of all rafters and ceiling joists. </w:t>
      </w:r>
    </w:p>
    <w:p w14:paraId="50888CB8" w14:textId="77777777" w:rsidR="00E4073B" w:rsidRDefault="00BF2889">
      <w:pPr>
        <w:ind w:left="2160" w:hanging="720"/>
      </w:pPr>
      <w:r>
        <w:t>_____</w:t>
      </w:r>
      <w:proofErr w:type="spellStart"/>
      <w:proofErr w:type="gramStart"/>
      <w:r>
        <w:t>b.If</w:t>
      </w:r>
      <w:proofErr w:type="spellEnd"/>
      <w:proofErr w:type="gramEnd"/>
      <w:r>
        <w:t xml:space="preserve"> trusses, add note to plans: truss specification sheets and layout/placement diagram shall be onsite at time of rough framing inspection. </w:t>
      </w:r>
    </w:p>
    <w:p w14:paraId="218B525A" w14:textId="77777777" w:rsidR="00E4073B" w:rsidRDefault="00BF2889">
      <w:pPr>
        <w:ind w:left="1450"/>
      </w:pPr>
      <w:r>
        <w:t>_____</w:t>
      </w:r>
      <w:proofErr w:type="spellStart"/>
      <w:proofErr w:type="gramStart"/>
      <w:r>
        <w:t>c.Pitch</w:t>
      </w:r>
      <w:proofErr w:type="spellEnd"/>
      <w:proofErr w:type="gramEnd"/>
      <w:r>
        <w:t xml:space="preserve"> of all roofs. </w:t>
      </w:r>
    </w:p>
    <w:p w14:paraId="78E3028F" w14:textId="77777777" w:rsidR="00E4073B" w:rsidRDefault="00BF2889">
      <w:pPr>
        <w:ind w:left="355"/>
      </w:pPr>
      <w:r>
        <w:t xml:space="preserve">_____21. Roof sheathing: composition, grade, thickness, blocking or “H” clips. </w:t>
      </w:r>
    </w:p>
    <w:p w14:paraId="37E62D2C" w14:textId="77777777" w:rsidR="00E4073B" w:rsidRDefault="00BF2889">
      <w:pPr>
        <w:ind w:left="355"/>
      </w:pPr>
      <w:r>
        <w:t xml:space="preserve">_____22. Attic ventilation. (Example: </w:t>
      </w:r>
      <w:proofErr w:type="spellStart"/>
      <w:r>
        <w:t>ridgevent</w:t>
      </w:r>
      <w:proofErr w:type="spellEnd"/>
      <w:r>
        <w:t xml:space="preserve"> and vented soffit) </w:t>
      </w:r>
    </w:p>
    <w:p w14:paraId="145FC954" w14:textId="77777777" w:rsidR="00E4073B" w:rsidRDefault="00BF2889">
      <w:pPr>
        <w:ind w:left="1425" w:hanging="1080"/>
      </w:pPr>
      <w:r>
        <w:t xml:space="preserve">_____23. Roof covering, including felt paper if required. (Example: </w:t>
      </w:r>
      <w:proofErr w:type="spellStart"/>
      <w:r>
        <w:t>fiberglas</w:t>
      </w:r>
      <w:proofErr w:type="spellEnd"/>
      <w:r>
        <w:t xml:space="preserve">, slate, metal, etc.) </w:t>
      </w:r>
    </w:p>
    <w:p w14:paraId="39BB54E9" w14:textId="77777777" w:rsidR="00E4073B" w:rsidRDefault="00BF2889">
      <w:pPr>
        <w:ind w:left="355"/>
      </w:pPr>
      <w:r>
        <w:t xml:space="preserve">_____24. Indicate heat system and any equipment or service locations. </w:t>
      </w:r>
    </w:p>
    <w:p w14:paraId="62B54DBA" w14:textId="77777777" w:rsidR="00E4073B" w:rsidRDefault="00BF2889">
      <w:pPr>
        <w:ind w:left="1425" w:hanging="1080"/>
      </w:pPr>
      <w:r>
        <w:t>_____25. Openings</w:t>
      </w:r>
      <w:r>
        <w:t xml:space="preserve"> from a garage directly into a room used for sleeping purposes shall not be permitted. </w:t>
      </w:r>
    </w:p>
    <w:p w14:paraId="6073C5AA" w14:textId="77777777" w:rsidR="00E4073B" w:rsidRDefault="00BF2889">
      <w:pPr>
        <w:ind w:left="1425" w:hanging="1080"/>
      </w:pPr>
      <w:r>
        <w:t xml:space="preserve">_____26. Doors into garages from a dwelling unit shall be solid core 1-3/8” thick wooden doors or 20-minute fire-rated doors. </w:t>
      </w:r>
    </w:p>
    <w:p w14:paraId="5472F694" w14:textId="77777777" w:rsidR="00E4073B" w:rsidRDefault="00BF2889">
      <w:pPr>
        <w:ind w:left="1425" w:hanging="1080"/>
      </w:pPr>
      <w:r>
        <w:t>_____27. Garage floors shall be construct</w:t>
      </w:r>
      <w:r>
        <w:t xml:space="preserve">ed of non-combustible material sloped to a main drain or main vehicle entry door. </w:t>
      </w:r>
    </w:p>
    <w:p w14:paraId="596A7437" w14:textId="77777777" w:rsidR="00E4073B" w:rsidRDefault="00BF2889">
      <w:pPr>
        <w:ind w:left="1425" w:hanging="1080"/>
      </w:pPr>
      <w:r>
        <w:t>_____28. A garage shall be separated from a dwelling unit and its attic space by not &lt; ½” gypsum wallboard applied to the garage side.  5/8" gypsum wallboard must be install</w:t>
      </w:r>
      <w:r>
        <w:t xml:space="preserve">ed on ceiling if garage has living space above. </w:t>
      </w:r>
    </w:p>
    <w:p w14:paraId="63F943C3" w14:textId="77777777" w:rsidR="00E4073B" w:rsidRDefault="00BF2889">
      <w:pPr>
        <w:ind w:left="355"/>
      </w:pPr>
      <w:r>
        <w:t xml:space="preserve">______29. Provide porch and deck plans </w:t>
      </w:r>
    </w:p>
    <w:p w14:paraId="6CA96B40" w14:textId="77777777" w:rsidR="00E4073B" w:rsidRDefault="00BF2889">
      <w:pPr>
        <w:ind w:left="355"/>
      </w:pPr>
      <w:r>
        <w:t xml:space="preserve">______30. Energy Code Compliance Path and Envelope insulation information </w:t>
      </w:r>
    </w:p>
    <w:p w14:paraId="3A84672B" w14:textId="77777777" w:rsidR="00E4073B" w:rsidRDefault="00BF2889">
      <w:pPr>
        <w:ind w:left="10"/>
      </w:pPr>
      <w:r>
        <w:t xml:space="preserve">      ______31. Basement:  Finished or Unfinished </w:t>
      </w:r>
    </w:p>
    <w:p w14:paraId="0476AC46" w14:textId="77777777" w:rsidR="00E4073B" w:rsidRDefault="00BF2889">
      <w:pPr>
        <w:ind w:left="10"/>
      </w:pPr>
      <w:r>
        <w:t xml:space="preserve"> </w:t>
      </w:r>
      <w:r>
        <w:tab/>
        <w:t xml:space="preserve"> </w:t>
      </w:r>
      <w:r>
        <w:tab/>
        <w:t xml:space="preserve">       _____a. Finished – must provid</w:t>
      </w:r>
      <w:r>
        <w:t xml:space="preserve">e drawing of finished areas – provide </w:t>
      </w:r>
      <w:proofErr w:type="gramStart"/>
      <w:r>
        <w:t xml:space="preserve">total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         square footage to be finished______________</w:t>
      </w:r>
      <w:proofErr w:type="spellStart"/>
      <w:r>
        <w:t>sq</w:t>
      </w:r>
      <w:proofErr w:type="spellEnd"/>
      <w:r>
        <w:t xml:space="preserve">. ft.  </w:t>
      </w:r>
    </w:p>
    <w:p w14:paraId="57BBB020" w14:textId="4B7767E1" w:rsidR="00E4073B" w:rsidRDefault="00BF2889">
      <w:pPr>
        <w:ind w:left="360" w:right="1511" w:hanging="360"/>
      </w:pPr>
      <w:r>
        <w:t xml:space="preserve"> </w:t>
      </w:r>
      <w:r>
        <w:tab/>
        <w:t xml:space="preserve"> </w:t>
      </w:r>
      <w:r>
        <w:tab/>
        <w:t xml:space="preserve">      </w:t>
      </w:r>
      <w:r>
        <w:tab/>
        <w:t xml:space="preserve">      </w:t>
      </w:r>
      <w:r>
        <w:t xml:space="preserve"> _____b. Unfinished – storage only:  Note on </w:t>
      </w:r>
      <w:proofErr w:type="gramStart"/>
      <w:r>
        <w:t>plan  _</w:t>
      </w:r>
      <w:proofErr w:type="gramEnd"/>
      <w:r>
        <w:t xml:space="preserve">_____32. Indicate basement means of egress method. </w:t>
      </w:r>
    </w:p>
    <w:p w14:paraId="5660AC64" w14:textId="77777777" w:rsidR="00E4073B" w:rsidRDefault="00BF2889">
      <w:pPr>
        <w:spacing w:after="0" w:line="259" w:lineRule="auto"/>
        <w:ind w:left="0" w:firstLine="0"/>
      </w:pPr>
      <w:r>
        <w:t xml:space="preserve"> </w:t>
      </w:r>
    </w:p>
    <w:p w14:paraId="55C26054" w14:textId="77777777" w:rsidR="00E4073B" w:rsidRDefault="00BF2889">
      <w:pPr>
        <w:ind w:left="10"/>
      </w:pPr>
      <w:r>
        <w:t>This document has been deve</w:t>
      </w:r>
      <w:r>
        <w:t xml:space="preserve">loped to aid you in the plan review process. It is beneficial to you to include as much information as possible when submitting plans for your building project.  </w:t>
      </w:r>
    </w:p>
    <w:p w14:paraId="1CF654DA" w14:textId="77777777" w:rsidR="00E4073B" w:rsidRDefault="00BF2889">
      <w:pPr>
        <w:spacing w:after="0" w:line="259" w:lineRule="auto"/>
        <w:ind w:left="0" w:firstLine="0"/>
      </w:pPr>
      <w:r>
        <w:t xml:space="preserve"> </w:t>
      </w:r>
    </w:p>
    <w:p w14:paraId="3121FCF9" w14:textId="77777777" w:rsidR="00E4073B" w:rsidRDefault="00BF2889">
      <w:pPr>
        <w:ind w:left="10"/>
      </w:pPr>
      <w:r>
        <w:t xml:space="preserve">Thank you for your cooperation, </w:t>
      </w:r>
    </w:p>
    <w:p w14:paraId="7FF2A4C2" w14:textId="77777777" w:rsidR="00E4073B" w:rsidRDefault="00BF2889">
      <w:pPr>
        <w:spacing w:after="226"/>
        <w:ind w:left="10"/>
      </w:pPr>
      <w:r>
        <w:t xml:space="preserve">Bureau Veritas    </w:t>
      </w:r>
    </w:p>
    <w:p w14:paraId="1AA7B18C" w14:textId="77777777" w:rsidR="00E4073B" w:rsidRDefault="00BF2889">
      <w:pPr>
        <w:spacing w:after="216" w:line="259" w:lineRule="auto"/>
        <w:ind w:left="0" w:firstLine="0"/>
      </w:pPr>
      <w:r>
        <w:t xml:space="preserve"> </w:t>
      </w:r>
    </w:p>
    <w:p w14:paraId="2E530022" w14:textId="77777777" w:rsidR="00E4073B" w:rsidRDefault="00BF2889">
      <w:pPr>
        <w:spacing w:after="0" w:line="259" w:lineRule="auto"/>
        <w:ind w:left="0" w:firstLine="0"/>
      </w:pPr>
      <w:r>
        <w:t xml:space="preserve"> </w:t>
      </w:r>
    </w:p>
    <w:p w14:paraId="4138DBA3" w14:textId="77777777" w:rsidR="00E4073B" w:rsidRDefault="00BF2889">
      <w:pPr>
        <w:spacing w:after="213" w:line="259" w:lineRule="auto"/>
        <w:ind w:left="151" w:firstLine="0"/>
        <w:jc w:val="center"/>
      </w:pPr>
      <w:r>
        <w:rPr>
          <w:b/>
        </w:rPr>
        <w:t xml:space="preserve">THIS COMPLETED FORM MUST BE TURNED IN WITH PLANS </w:t>
      </w:r>
    </w:p>
    <w:p w14:paraId="3D4EDA66" w14:textId="77777777" w:rsidR="00E4073B" w:rsidRDefault="00BF2889">
      <w:pPr>
        <w:spacing w:after="216" w:line="259" w:lineRule="auto"/>
        <w:ind w:left="0" w:firstLine="0"/>
      </w:pPr>
      <w:r>
        <w:t xml:space="preserve"> </w:t>
      </w:r>
    </w:p>
    <w:p w14:paraId="151D6143" w14:textId="77777777" w:rsidR="00E4073B" w:rsidRDefault="00BF2889">
      <w:pPr>
        <w:spacing w:after="226"/>
        <w:ind w:left="10"/>
      </w:pPr>
      <w:r>
        <w:t xml:space="preserve">Revised 2/13/07 </w:t>
      </w:r>
    </w:p>
    <w:p w14:paraId="2328F187" w14:textId="77777777" w:rsidR="00E4073B" w:rsidRDefault="00BF2889">
      <w:pPr>
        <w:spacing w:after="0" w:line="259" w:lineRule="auto"/>
        <w:ind w:left="0" w:firstLine="0"/>
      </w:pPr>
      <w:r>
        <w:t xml:space="preserve"> </w:t>
      </w:r>
    </w:p>
    <w:sectPr w:rsidR="00E4073B" w:rsidSect="00BF2889">
      <w:pgSz w:w="12240" w:h="15840"/>
      <w:pgMar w:top="720" w:right="1598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3B"/>
    <w:rsid w:val="00BF2889"/>
    <w:rsid w:val="00E4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7D87"/>
  <w15:docId w15:val="{DD4FB292-480F-4A10-B6B9-F911930B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GARAGE OR ACCESSORY STRUCTURE SUBMITTAL REQUIREMENTS FOR BUILDINGS 500 SQ</dc:title>
  <dc:subject/>
  <dc:creator>William Kulbacki</dc:creator>
  <cp:keywords/>
  <cp:lastModifiedBy>Stan Wallace</cp:lastModifiedBy>
  <cp:revision>2</cp:revision>
  <dcterms:created xsi:type="dcterms:W3CDTF">2020-09-02T13:55:00Z</dcterms:created>
  <dcterms:modified xsi:type="dcterms:W3CDTF">2020-09-02T13:55:00Z</dcterms:modified>
</cp:coreProperties>
</file>